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5F0825A7" w14:textId="77777777" w:rsidR="001B22D4" w:rsidRDefault="001B22D4" w:rsidP="001B22D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</w:pPr>
      <w:r>
        <w:rPr>
          <w:noProof/>
          <w:lang w:eastAsia="it-IT"/>
        </w:rPr>
        <w:drawing>
          <wp:inline distT="0" distB="0" distL="0" distR="0" wp14:anchorId="56996D28" wp14:editId="56FD6A2D">
            <wp:extent cx="1605280" cy="792480"/>
            <wp:effectExtent l="0" t="0" r="0" b="0"/>
            <wp:docPr id="1" name="Immagine 3" descr="iMac Hard Disk:Users:zzz:Documents:LaTerraTrema:progetti LTT:logo:trattore:logo 2017:logo20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ard Disk:Users:zzz:Documents:LaTerraTrema:progetti LTT:logo:trattore:logo 2017:logo2017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8F943" w14:textId="3A11FC48" w:rsidR="00487590" w:rsidRPr="00EA3BB1" w:rsidRDefault="00487590" w:rsidP="00D81789">
      <w:pPr>
        <w:jc w:val="center"/>
        <w:rPr>
          <w:rStyle w:val="Titolo6Carattere"/>
        </w:rPr>
      </w:pPr>
      <w:bookmarkStart w:id="0" w:name="_GoBack"/>
      <w:bookmarkEnd w:id="0"/>
      <w:r>
        <w:t>autocertificazione e prezzo sorgente</w:t>
      </w:r>
      <w:r>
        <w:br/>
      </w:r>
      <w:r w:rsidRPr="00EA3BB1">
        <w:rPr>
          <w:rStyle w:val="Titolo6Carattere"/>
        </w:rPr>
        <w:t>il latte e i formaggi</w:t>
      </w:r>
    </w:p>
    <w:p w14:paraId="2B9F7FB2" w14:textId="77777777" w:rsidR="00487590" w:rsidRDefault="00487590" w:rsidP="00487590">
      <w:pPr>
        <w:pStyle w:val="Titolo6"/>
      </w:pPr>
      <w:r>
        <w:t>IL PRODUTTORE</w:t>
      </w:r>
    </w:p>
    <w:p w14:paraId="20F288FD" w14:textId="77777777" w:rsidR="00487590" w:rsidRDefault="00487590" w:rsidP="00487590">
      <w:pPr>
        <w:rPr>
          <w:rFonts w:eastAsia="SimSun"/>
          <w:b/>
        </w:rPr>
      </w:pPr>
      <w:r>
        <w:rPr>
          <w:rFonts w:eastAsia="SimSun"/>
        </w:rPr>
        <w:t>Nome produttore/azienda e ragione sociale:</w:t>
      </w:r>
      <w:r>
        <w:rPr>
          <w:rFonts w:eastAsia="SimSun"/>
          <w:b/>
        </w:rPr>
        <w:t xml:space="preserve"> </w:t>
      </w:r>
    </w:p>
    <w:p w14:paraId="137E03AA" w14:textId="77777777" w:rsidR="00487590" w:rsidRDefault="00487590" w:rsidP="00487590">
      <w:pPr>
        <w:pStyle w:val="Titolo2"/>
        <w:rPr>
          <w:rFonts w:eastAsia="SimSun"/>
        </w:rPr>
      </w:pPr>
    </w:p>
    <w:p w14:paraId="645F5B9C" w14:textId="77777777" w:rsidR="00487590" w:rsidRDefault="00487590" w:rsidP="00487590">
      <w:pPr>
        <w:rPr>
          <w:rFonts w:ascii="Times New Roman" w:hAnsi="Times New Roman"/>
        </w:rPr>
      </w:pPr>
      <w:r>
        <w:t>Indirizzo (via, CAP, Comune, Provincia)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Telefono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Fax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E-mail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Sito internet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94A5B1F" w14:textId="77777777" w:rsidR="00487590" w:rsidRDefault="00487590" w:rsidP="00487590">
      <w:pPr>
        <w:rPr>
          <w:b/>
        </w:rPr>
      </w:pPr>
      <w:r>
        <w:t>Proprietario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 </w:t>
      </w:r>
      <w:r>
        <w:rPr>
          <w:rFonts w:eastAsia="SimSun"/>
          <w:b/>
        </w:rPr>
        <w:br/>
      </w:r>
      <w:r>
        <w:t>Possibilità di visitare l'azienda (si o no; se sì indicare in quali giorni)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Eventuali strutture ricettive (tipologia e n° posti)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Descrizione del nucleo famigliare e loro coinvolgimento nelle attività agricole (descrizione sintetica)</w:t>
      </w:r>
      <w:r>
        <w:rPr>
          <w:rFonts w:eastAsia="SimSun"/>
        </w:rPr>
        <w:t>:</w:t>
      </w:r>
    </w:p>
    <w:p w14:paraId="749679DE" w14:textId="77777777" w:rsidR="00487590" w:rsidRPr="003F0CF1" w:rsidRDefault="00487590" w:rsidP="00487590">
      <w:pPr>
        <w:rPr>
          <w:b/>
        </w:rPr>
      </w:pPr>
      <w:r>
        <w:t>Estensione terreni (ha, proprietà/affito)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  <w:color w:val="000000"/>
        </w:rPr>
        <w:br/>
      </w:r>
      <w:r>
        <w:t>Superficie coltivata (ha, altitudine)</w:t>
      </w:r>
      <w:r>
        <w:rPr>
          <w:rFonts w:eastAsia="SimSun"/>
        </w:rPr>
        <w:t xml:space="preserve">: </w:t>
      </w:r>
      <w:r>
        <w:rPr>
          <w:rFonts w:eastAsia="SimSun"/>
          <w:b/>
        </w:rPr>
        <w:br/>
      </w:r>
      <w:r>
        <w:t>Tipo di conduzione (proprietà/affitto/altro)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coltivazione e/o allevamento (convenzionale, integrato, biologico, biodinamico, con o senza certificazione, altre particolarità)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Eventuali società di certificazione:</w:t>
      </w:r>
      <w:r w:rsidRPr="00F91B33">
        <w:rPr>
          <w:b/>
        </w:rPr>
        <w:t xml:space="preserve"> </w:t>
      </w:r>
      <w:r>
        <w:br/>
      </w:r>
      <w:r w:rsidRPr="00566D3A">
        <w:t>Eventuale laboratorio di analisi utilizzato:</w:t>
      </w:r>
      <w:r w:rsidRPr="00F91B33">
        <w:rPr>
          <w:b/>
        </w:rPr>
        <w:t xml:space="preserve"> </w:t>
      </w:r>
    </w:p>
    <w:p w14:paraId="4BCE3009" w14:textId="77777777" w:rsidR="00487590" w:rsidRDefault="00487590" w:rsidP="00487590">
      <w:r>
        <w:t>Consulenti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Lavoratori fissi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Lavoratori stagionali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fissi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stagionali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Ricorso a lavoro interinale (si o no,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015A2CF" w14:textId="77777777" w:rsidR="00487590" w:rsidRDefault="00487590" w:rsidP="00487590">
      <w:r>
        <w:t>Vendita diretta (specificare se in azienda, mercati, fiere, e la percentuale)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Pr="002A641D">
        <w:t xml:space="preserve">Vendita nella media e/o grande distribuzione (specificare </w:t>
      </w:r>
      <w:r>
        <w:t xml:space="preserve">la percentuale e </w:t>
      </w:r>
      <w:r w:rsidRPr="002A641D">
        <w:t>in quali catene, per esempio Coop, Eataly, ecc</w:t>
      </w:r>
      <w:r>
        <w:t>.</w:t>
      </w:r>
      <w:r w:rsidRPr="002A641D">
        <w:t>):</w:t>
      </w:r>
      <w:r>
        <w:rPr>
          <w:b/>
        </w:rPr>
        <w:t xml:space="preserve"> </w:t>
      </w:r>
      <w:r>
        <w:rPr>
          <w:b/>
        </w:rPr>
        <w:br/>
      </w:r>
      <w:r>
        <w:t>Totale vendite ultimo anno (solo formaggi, fatturato e vendita diretta)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913BB5D" w14:textId="77777777" w:rsidR="00487590" w:rsidRDefault="00487590" w:rsidP="00487590">
      <w:r>
        <w:t>Una breve storia dell’azienda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Cenni storici e geografici sul territorio (informazioni sintetiche)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Pr="00566D3A">
        <w:t>Condizioni ambientali del posto e dell’area di produzione (eventuali rischi ambientali):</w:t>
      </w:r>
      <w:r w:rsidRPr="001253DA">
        <w:rPr>
          <w:b/>
        </w:rPr>
        <w:t xml:space="preserve"> </w:t>
      </w:r>
    </w:p>
    <w:p w14:paraId="2507A24C" w14:textId="77777777" w:rsidR="00487590" w:rsidRDefault="00487590" w:rsidP="00487590">
      <w:r>
        <w:t>I miei principi e idealità di produttore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0EA0A56" w14:textId="77777777" w:rsidR="00487590" w:rsidRDefault="00487590" w:rsidP="00487590">
      <w:pPr>
        <w:rPr>
          <w:rFonts w:eastAsia="SimSun"/>
          <w:b/>
        </w:rPr>
      </w:pPr>
      <w:r>
        <w:t>La mia opinione sull'utilizzo di OGM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D9B5F15" w14:textId="77777777" w:rsidR="00487590" w:rsidRDefault="00487590" w:rsidP="00487590">
      <w:pPr>
        <w:pStyle w:val="Titolo6"/>
      </w:pPr>
      <w:r>
        <w:rPr>
          <w:rFonts w:eastAsia="SimSun"/>
        </w:rPr>
        <w:br w:type="page"/>
      </w:r>
      <w:r>
        <w:lastRenderedPageBreak/>
        <w:t>IL LATTE E I FORMAGGI</w:t>
      </w:r>
    </w:p>
    <w:p w14:paraId="6C9B7A4C" w14:textId="77777777" w:rsidR="00487590" w:rsidRDefault="00487590" w:rsidP="00487590">
      <w:pPr>
        <w:pStyle w:val="Titolo4"/>
      </w:pPr>
      <w:r>
        <w:t>L’allevamento</w:t>
      </w:r>
    </w:p>
    <w:p w14:paraId="23AFB55D" w14:textId="77777777" w:rsidR="00487590" w:rsidRPr="00BC028C" w:rsidRDefault="00487590" w:rsidP="00487590">
      <w:pPr>
        <w:rPr>
          <w:b/>
          <w:color w:val="000000"/>
        </w:rPr>
      </w:pPr>
      <w:r w:rsidRPr="00566D3A">
        <w:t>N° capi e razza/e:</w:t>
      </w:r>
      <w:r w:rsidRPr="00CE3B4B">
        <w:rPr>
          <w:b/>
        </w:rPr>
        <w:t xml:space="preserve"> </w:t>
      </w:r>
      <w:r w:rsidRPr="00CE3B4B">
        <w:rPr>
          <w:b/>
        </w:rPr>
        <w:br/>
      </w:r>
      <w:r>
        <w:t>Tipo di allevamento (stabulazione fissa, brado, semibrado)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Pr="00566D3A">
        <w:rPr>
          <w:b/>
          <w:color w:val="000000"/>
        </w:rPr>
        <w:br/>
      </w:r>
      <w:r w:rsidRPr="00566D3A">
        <w:rPr>
          <w:color w:val="000000"/>
        </w:rPr>
        <w:t>Dimensione e tipologia stalla:</w:t>
      </w:r>
      <w:r w:rsidRPr="00CE3B4B">
        <w:rPr>
          <w:b/>
          <w:color w:val="000000"/>
        </w:rPr>
        <w:t xml:space="preserve"> </w:t>
      </w:r>
      <w:r w:rsidRPr="00566D3A">
        <w:rPr>
          <w:b/>
          <w:color w:val="000000"/>
        </w:rPr>
        <w:br/>
      </w:r>
      <w:r w:rsidRPr="00566D3A">
        <w:rPr>
          <w:color w:val="000000"/>
        </w:rPr>
        <w:t>Pascolo (giornaliero, altro):</w:t>
      </w:r>
      <w:r w:rsidRPr="00BC028C">
        <w:rPr>
          <w:b/>
          <w:color w:val="000000"/>
        </w:rPr>
        <w:t xml:space="preserve"> </w:t>
      </w:r>
      <w:r w:rsidRPr="00566D3A">
        <w:rPr>
          <w:b/>
          <w:color w:val="000000"/>
        </w:rPr>
        <w:br/>
      </w:r>
      <w:r w:rsidRPr="00566D3A">
        <w:rPr>
          <w:color w:val="000000"/>
        </w:rPr>
        <w:t>Periodo di asciutta:</w:t>
      </w:r>
      <w:r w:rsidRPr="00CE3B4B">
        <w:rPr>
          <w:b/>
          <w:color w:val="000000"/>
        </w:rPr>
        <w:t xml:space="preserve"> </w:t>
      </w:r>
    </w:p>
    <w:p w14:paraId="26CD7F16" w14:textId="77777777" w:rsidR="00487590" w:rsidRPr="00BC028C" w:rsidRDefault="00487590" w:rsidP="00487590">
      <w:pPr>
        <w:rPr>
          <w:b/>
          <w:color w:val="000000"/>
        </w:rPr>
      </w:pPr>
      <w:r w:rsidRPr="00566D3A">
        <w:rPr>
          <w:color w:val="000000"/>
        </w:rPr>
        <w:t>Luogo di nascita dell’animale (se in stalla):</w:t>
      </w:r>
      <w:r w:rsidRPr="00BC028C">
        <w:rPr>
          <w:b/>
          <w:color w:val="000000"/>
        </w:rPr>
        <w:t xml:space="preserve"> </w:t>
      </w:r>
      <w:r w:rsidRPr="00566D3A">
        <w:rPr>
          <w:b/>
          <w:color w:val="000000"/>
        </w:rPr>
        <w:br/>
      </w:r>
      <w:r w:rsidRPr="00566D3A">
        <w:rPr>
          <w:color w:val="000000"/>
        </w:rPr>
        <w:t>Nome dell’azienda da cui si acquistano i capi:</w:t>
      </w:r>
      <w:r w:rsidRPr="00BC028C">
        <w:rPr>
          <w:b/>
          <w:color w:val="000000"/>
        </w:rPr>
        <w:t xml:space="preserve"> </w:t>
      </w:r>
      <w:r w:rsidRPr="00566D3A">
        <w:rPr>
          <w:color w:val="000000"/>
        </w:rPr>
        <w:br/>
        <w:t>Numero medio dei capi allevati:</w:t>
      </w:r>
      <w:r w:rsidRPr="00BC028C">
        <w:rPr>
          <w:b/>
          <w:color w:val="000000"/>
        </w:rPr>
        <w:t xml:space="preserve"> </w:t>
      </w:r>
      <w:r w:rsidRPr="00566D3A">
        <w:rPr>
          <w:color w:val="000000"/>
        </w:rPr>
        <w:br/>
        <w:t>Numero medio dei capi abbattuti:</w:t>
      </w:r>
      <w:r w:rsidRPr="00566D3A">
        <w:rPr>
          <w:b/>
          <w:color w:val="000000"/>
        </w:rPr>
        <w:t xml:space="preserve"> </w:t>
      </w:r>
      <w:r w:rsidRPr="00566D3A">
        <w:rPr>
          <w:b/>
          <w:color w:val="000000"/>
        </w:rPr>
        <w:br/>
      </w:r>
      <w:r w:rsidRPr="00566D3A">
        <w:t>Macellazione (in proprio o esterna</w:t>
      </w:r>
      <w:r>
        <w:t>, se esterna specificare dove</w:t>
      </w:r>
      <w:r w:rsidRPr="00566D3A">
        <w:t>):</w:t>
      </w:r>
      <w:r w:rsidRPr="00BC028C">
        <w:rPr>
          <w:b/>
        </w:rPr>
        <w:t xml:space="preserve"> </w:t>
      </w:r>
    </w:p>
    <w:p w14:paraId="349141B7" w14:textId="77777777" w:rsidR="00487590" w:rsidRPr="00BF3292" w:rsidRDefault="00487590" w:rsidP="00487590">
      <w:pPr>
        <w:rPr>
          <w:b/>
          <w:color w:val="000000"/>
        </w:rPr>
      </w:pPr>
      <w:r w:rsidRPr="00566D3A">
        <w:rPr>
          <w:color w:val="000000"/>
        </w:rPr>
        <w:t>Alimentazione animali adulti:</w:t>
      </w:r>
      <w:r w:rsidRPr="00BC028C">
        <w:rPr>
          <w:b/>
          <w:color w:val="000000"/>
        </w:rPr>
        <w:t xml:space="preserve"> </w:t>
      </w:r>
      <w:r w:rsidRPr="001253DA">
        <w:rPr>
          <w:b/>
          <w:color w:val="000000"/>
        </w:rPr>
        <w:br/>
      </w:r>
      <w:r w:rsidRPr="00566D3A">
        <w:rPr>
          <w:color w:val="000000"/>
        </w:rPr>
        <w:t>Alimentazione piccoli:</w:t>
      </w:r>
      <w:r w:rsidRPr="00BC028C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 w:rsidRPr="00F91B33">
        <w:rPr>
          <w:color w:val="000000"/>
        </w:rPr>
        <w:t>Colture</w:t>
      </w:r>
      <w:r>
        <w:rPr>
          <w:color w:val="000000"/>
        </w:rPr>
        <w:t xml:space="preserve"> foraggere</w:t>
      </w:r>
      <w:r w:rsidRPr="00F91B33">
        <w:rPr>
          <w:color w:val="000000"/>
        </w:rPr>
        <w:t xml:space="preserve"> </w:t>
      </w:r>
      <w:r>
        <w:rPr>
          <w:color w:val="000000"/>
        </w:rPr>
        <w:t xml:space="preserve">praticate e </w:t>
      </w:r>
      <w:r w:rsidRPr="00F91B33">
        <w:rPr>
          <w:color w:val="000000"/>
        </w:rPr>
        <w:t xml:space="preserve">particolarità: </w:t>
      </w:r>
      <w:r>
        <w:rPr>
          <w:color w:val="000000"/>
        </w:rPr>
        <w:br/>
      </w:r>
      <w:r w:rsidRPr="00566D3A">
        <w:rPr>
          <w:color w:val="000000"/>
        </w:rPr>
        <w:t>Foraggio prodotto in proprio (tipologia, percentuale)</w:t>
      </w:r>
      <w:r w:rsidRPr="00566D3A">
        <w:rPr>
          <w:rFonts w:eastAsia="SimSun"/>
        </w:rPr>
        <w:t>:</w:t>
      </w:r>
      <w:r w:rsidRPr="00BC028C">
        <w:rPr>
          <w:rFonts w:eastAsia="SimSun"/>
          <w:b/>
        </w:rPr>
        <w:t xml:space="preserve"> </w:t>
      </w:r>
      <w:r w:rsidRPr="00566D3A">
        <w:rPr>
          <w:color w:val="000000"/>
        </w:rPr>
        <w:br/>
        <w:t>Eventuale tipo di mangime utilizzato</w:t>
      </w:r>
      <w:r w:rsidRPr="00566D3A">
        <w:rPr>
          <w:rFonts w:eastAsia="SimSun"/>
        </w:rPr>
        <w:t>:</w:t>
      </w:r>
      <w:r w:rsidRPr="00BC028C">
        <w:rPr>
          <w:rFonts w:eastAsia="SimSun"/>
          <w:b/>
        </w:rPr>
        <w:t xml:space="preserve"> </w:t>
      </w:r>
      <w:r w:rsidRPr="00566D3A">
        <w:rPr>
          <w:color w:val="000000"/>
        </w:rPr>
        <w:br/>
        <w:t>Ditta fornitrice di mangime</w:t>
      </w:r>
      <w:r w:rsidRPr="00566D3A">
        <w:rPr>
          <w:rFonts w:eastAsia="SimSun"/>
        </w:rPr>
        <w:t xml:space="preserve">: </w:t>
      </w:r>
      <w:r w:rsidRPr="00566D3A">
        <w:rPr>
          <w:rFonts w:eastAsia="SimSun"/>
        </w:rPr>
        <w:br/>
      </w:r>
      <w:r>
        <w:t>Tipo di cure e interventi veterinari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Eventuali tipi di medicinali e/o integratori</w:t>
      </w:r>
      <w:r>
        <w:rPr>
          <w:rFonts w:eastAsia="SimSun"/>
        </w:rPr>
        <w:t xml:space="preserve"> a</w:t>
      </w:r>
      <w:r>
        <w:t>limentari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392D156" w14:textId="77777777" w:rsidR="00487590" w:rsidRDefault="00487590" w:rsidP="00487590">
      <w:pPr>
        <w:pStyle w:val="Titolo4"/>
      </w:pPr>
      <w:r>
        <w:t>Il latte</w:t>
      </w:r>
    </w:p>
    <w:p w14:paraId="7275B17F" w14:textId="77777777" w:rsidR="00487590" w:rsidRPr="0075177C" w:rsidRDefault="00487590" w:rsidP="00487590">
      <w:pPr>
        <w:widowControl w:val="0"/>
        <w:autoSpaceDE w:val="0"/>
        <w:autoSpaceDN w:val="0"/>
        <w:adjustRightInd w:val="0"/>
      </w:pPr>
      <w:r w:rsidRPr="00566D3A">
        <w:rPr>
          <w:color w:val="000000"/>
        </w:rPr>
        <w:t>Metodologia mungitura:</w:t>
      </w:r>
      <w:r w:rsidRPr="000E7B3A">
        <w:rPr>
          <w:b/>
          <w:color w:val="000000"/>
        </w:rPr>
        <w:t xml:space="preserve"> </w:t>
      </w:r>
      <w:r w:rsidRPr="00566D3A">
        <w:rPr>
          <w:b/>
          <w:color w:val="000000"/>
        </w:rPr>
        <w:br/>
      </w:r>
      <w:r w:rsidRPr="00566D3A">
        <w:t>Quantità prodotta/anno (specificare se di differenti tipologie):</w:t>
      </w:r>
      <w:r w:rsidRPr="00BC028C">
        <w:rPr>
          <w:b/>
        </w:rPr>
        <w:t xml:space="preserve"> </w:t>
      </w:r>
      <w:r w:rsidRPr="00566D3A">
        <w:rPr>
          <w:b/>
          <w:color w:val="000000"/>
        </w:rPr>
        <w:br/>
      </w:r>
      <w:r>
        <w:rPr>
          <w:color w:val="000000"/>
        </w:rPr>
        <w:t>Ricorso ad acquisto esterno:</w:t>
      </w:r>
      <w:r w:rsidRPr="00BC028C">
        <w:rPr>
          <w:b/>
          <w:color w:val="000000"/>
        </w:rPr>
        <w:t xml:space="preserve"> </w:t>
      </w:r>
      <w:r>
        <w:rPr>
          <w:color w:val="000000"/>
        </w:rPr>
        <w:br/>
      </w:r>
      <w:r>
        <w:t>Distanza tra il luogo di produzione e il luogo di conservazione: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Destinazione del latte (caseificio, vendita diretta, consorzi, ecc. specificare le percentuali):</w:t>
      </w:r>
      <w:r w:rsidRPr="000E7B3A">
        <w:rPr>
          <w:b/>
        </w:rPr>
        <w:t xml:space="preserve"> </w:t>
      </w:r>
      <w:r>
        <w:br/>
        <w:t>Particolarità del prodotto (biologico, biodinamico, con o senza certificazione, crudo, pastorizzato, ecc.):</w:t>
      </w:r>
      <w:r w:rsidRPr="000E7B3A">
        <w:rPr>
          <w:b/>
        </w:rPr>
        <w:t xml:space="preserve"> </w:t>
      </w:r>
      <w:r>
        <w:br/>
        <w:t>Luogo e modalità di confezionamento: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Tipi di confezioni disponibili:</w:t>
      </w:r>
      <w:r w:rsidRPr="000E7B3A">
        <w:rPr>
          <w:b/>
        </w:rPr>
        <w:t xml:space="preserve"> </w:t>
      </w:r>
    </w:p>
    <w:p w14:paraId="28274C80" w14:textId="77777777" w:rsidR="00487590" w:rsidRPr="00855A19" w:rsidRDefault="00487590" w:rsidP="00487590">
      <w:pPr>
        <w:pStyle w:val="Titolo4"/>
        <w:rPr>
          <w:rFonts w:eastAsia="SimSun"/>
        </w:rPr>
      </w:pPr>
      <w:r>
        <w:rPr>
          <w:rFonts w:eastAsia="SimSun"/>
        </w:rPr>
        <w:t>Il formaggio</w:t>
      </w:r>
    </w:p>
    <w:p w14:paraId="06AE8B9E" w14:textId="77777777" w:rsidR="00487590" w:rsidRPr="00402578" w:rsidRDefault="00487590" w:rsidP="00487590">
      <w:pPr>
        <w:rPr>
          <w:i/>
        </w:rPr>
      </w:pPr>
      <w:r w:rsidRPr="00402578">
        <w:rPr>
          <w:i/>
        </w:rPr>
        <w:t>(le informazioni che seguono si riferiscono ad un</w:t>
      </w:r>
      <w:r>
        <w:rPr>
          <w:i/>
        </w:rPr>
        <w:t>a tipologia di</w:t>
      </w:r>
      <w:r w:rsidRPr="00402578">
        <w:rPr>
          <w:i/>
        </w:rPr>
        <w:t xml:space="preserve"> </w:t>
      </w:r>
      <w:r>
        <w:rPr>
          <w:i/>
        </w:rPr>
        <w:t>formaggio</w:t>
      </w:r>
      <w:r w:rsidRPr="00402578">
        <w:rPr>
          <w:i/>
        </w:rPr>
        <w:t xml:space="preserve">, ma è possibile compilare la scheda più volte, per più </w:t>
      </w:r>
      <w:r>
        <w:rPr>
          <w:i/>
        </w:rPr>
        <w:t>tipologie</w:t>
      </w:r>
      <w:r w:rsidRPr="00402578">
        <w:rPr>
          <w:i/>
        </w:rPr>
        <w:t>)</w:t>
      </w:r>
    </w:p>
    <w:p w14:paraId="712ED9F4" w14:textId="77777777" w:rsidR="00487590" w:rsidRDefault="00487590" w:rsidP="00487590">
      <w:pPr>
        <w:rPr>
          <w:b/>
          <w:color w:val="000000"/>
        </w:rPr>
      </w:pPr>
      <w:r>
        <w:rPr>
          <w:color w:val="000000"/>
        </w:rPr>
        <w:t>Nome e tipologia prodotti:</w:t>
      </w:r>
      <w:r w:rsidRPr="00C3365B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t>Quantità prodotta/anno:</w:t>
      </w:r>
    </w:p>
    <w:p w14:paraId="2D6C5044" w14:textId="77777777" w:rsidR="00487590" w:rsidRDefault="00487590" w:rsidP="00487590">
      <w:pPr>
        <w:rPr>
          <w:b/>
          <w:color w:val="000000"/>
        </w:rPr>
      </w:pPr>
      <w:r>
        <w:rPr>
          <w:color w:val="000000"/>
        </w:rPr>
        <w:t>Metodo coagulazione:</w:t>
      </w:r>
      <w:r w:rsidRPr="00BC028C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color w:val="000000"/>
        </w:rPr>
        <w:t>Tipologia siero innesto:</w:t>
      </w:r>
      <w:r w:rsidRPr="00BC028C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color w:val="000000"/>
        </w:rPr>
        <w:t>Tipologia caglio:</w:t>
      </w:r>
      <w:r w:rsidRPr="00C3365B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color w:val="000000"/>
        </w:rPr>
        <w:t>Gradi di cottura della cagliata:</w:t>
      </w:r>
      <w:r w:rsidRPr="00BC028C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color w:val="000000"/>
        </w:rPr>
        <w:t>Latte crudo:</w:t>
      </w:r>
      <w:r w:rsidRPr="00BC028C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color w:val="000000"/>
        </w:rPr>
        <w:t>Latte pastorizzato:</w:t>
      </w:r>
      <w:r w:rsidRPr="00BC028C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color w:val="000000"/>
        </w:rPr>
        <w:lastRenderedPageBreak/>
        <w:t>Maturazione, metodi e luoghi di affinamento:</w:t>
      </w:r>
      <w:r w:rsidRPr="00BC028C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color w:val="000000"/>
        </w:rPr>
        <w:t>Utilizzo di conservanti/additivi/muffe/lieviti/etc</w:t>
      </w:r>
      <w:r w:rsidRPr="00BC028C">
        <w:rPr>
          <w:color w:val="000000"/>
        </w:rPr>
        <w:t>.:</w:t>
      </w:r>
      <w:r>
        <w:rPr>
          <w:b/>
          <w:color w:val="000000"/>
        </w:rPr>
        <w:t xml:space="preserve"> </w:t>
      </w:r>
    </w:p>
    <w:p w14:paraId="2F500676" w14:textId="77777777" w:rsidR="00487590" w:rsidRDefault="00487590" w:rsidP="00487590">
      <w:pPr>
        <w:pStyle w:val="Titolo4"/>
      </w:pPr>
      <w:r>
        <w:t>Descrizione organolettica e libera</w:t>
      </w:r>
    </w:p>
    <w:p w14:paraId="2C14BAD4" w14:textId="77777777" w:rsidR="00487590" w:rsidRDefault="00487590" w:rsidP="00487590">
      <w:r>
        <w:t>I miei formaggi sono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2502850" w14:textId="77777777" w:rsidR="00487590" w:rsidRDefault="00487590" w:rsidP="00487590">
      <w:pPr>
        <w:pStyle w:val="Titolo4"/>
      </w:pPr>
      <w:r>
        <w:t xml:space="preserve">PREZZO SORGENTE </w:t>
      </w:r>
    </w:p>
    <w:p w14:paraId="482761F9" w14:textId="77777777" w:rsidR="00487590" w:rsidRPr="001253DA" w:rsidRDefault="00487590" w:rsidP="00487590">
      <w:r>
        <w:rPr>
          <w:color w:val="000000"/>
        </w:rPr>
        <w:t>Prezzo sorgente dei formaggi indicati:</w:t>
      </w:r>
      <w:r w:rsidRPr="00BC028C">
        <w:rPr>
          <w:b/>
          <w:color w:val="000000"/>
        </w:rPr>
        <w:t xml:space="preserve"> </w:t>
      </w:r>
      <w:r>
        <w:rPr>
          <w:color w:val="000000"/>
        </w:rPr>
        <w:br/>
        <w:t>Costi di spedizione (da aggiungere al prezzo totale):</w:t>
      </w:r>
      <w:r w:rsidRPr="00C3365B">
        <w:rPr>
          <w:b/>
        </w:rPr>
        <w:t xml:space="preserve"> </w:t>
      </w:r>
    </w:p>
    <w:p w14:paraId="29E6704A" w14:textId="77777777" w:rsidR="00CB75D6" w:rsidRPr="00487590" w:rsidRDefault="00CB75D6" w:rsidP="00487590"/>
    <w:sectPr w:rsidR="00CB75D6" w:rsidRPr="00487590">
      <w:pgSz w:w="12240" w:h="15840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 SemiBold">
    <w:panose1 w:val="02020702070400020203"/>
    <w:charset w:val="00"/>
    <w:family w:val="auto"/>
    <w:pitch w:val="variable"/>
    <w:sig w:usb0="80000067" w:usb1="02000040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askerville Italic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38826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15"/>
    <w:rsid w:val="00002C64"/>
    <w:rsid w:val="00175231"/>
    <w:rsid w:val="001B22D4"/>
    <w:rsid w:val="00487590"/>
    <w:rsid w:val="00591984"/>
    <w:rsid w:val="00611F81"/>
    <w:rsid w:val="006F1E15"/>
    <w:rsid w:val="007E267D"/>
    <w:rsid w:val="00937249"/>
    <w:rsid w:val="009938FC"/>
    <w:rsid w:val="00C71123"/>
    <w:rsid w:val="00C75D94"/>
    <w:rsid w:val="00CB75D6"/>
    <w:rsid w:val="00D81789"/>
    <w:rsid w:val="00E60912"/>
    <w:rsid w:val="00E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3E32C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2D4"/>
    <w:pPr>
      <w:suppressAutoHyphens/>
      <w:spacing w:before="120"/>
    </w:pPr>
    <w:rPr>
      <w:rFonts w:ascii="Baskerville" w:hAnsi="Baskerville" w:cs="Verdan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22D4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1B22D4"/>
    <w:pPr>
      <w:keepNext/>
      <w:suppressAutoHyphens/>
      <w:spacing w:before="120" w:after="120"/>
      <w:outlineLvl w:val="1"/>
    </w:pPr>
    <w:rPr>
      <w:rFonts w:ascii="Baskerville SemiBold" w:eastAsia="ヒラギノ角ゴ Pro W3" w:hAnsi="Baskerville SemiBold"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1B22D4"/>
    <w:pPr>
      <w:keepLines/>
      <w:spacing w:before="0" w:after="60"/>
      <w:outlineLvl w:val="2"/>
    </w:pPr>
    <w:rPr>
      <w:rFonts w:ascii="Baskerville Italic" w:eastAsiaTheme="majorEastAsia" w:hAnsi="Baskerville Italic" w:cstheme="majorBidi"/>
      <w:b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1B22D4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793957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1B22D4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1B22D4"/>
    <w:pPr>
      <w:keepNext/>
      <w:tabs>
        <w:tab w:val="left" w:pos="8080"/>
      </w:tabs>
      <w:suppressAutoHyphens/>
      <w:jc w:val="right"/>
      <w:outlineLvl w:val="6"/>
    </w:pPr>
    <w:rPr>
      <w:rFonts w:ascii="Verdana" w:eastAsia="ヒラギノ角ゴ Pro W3" w:hAnsi="Verdana"/>
      <w:b/>
      <w:color w:val="000000"/>
      <w:sz w:val="16"/>
    </w:rPr>
  </w:style>
  <w:style w:type="paragraph" w:styleId="Titolo8">
    <w:name w:val="heading 8"/>
    <w:next w:val="Normale"/>
    <w:link w:val="Titolo8Carattere"/>
    <w:qFormat/>
    <w:rsid w:val="001B22D4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1B22D4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1B22D4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1B22D4"/>
  </w:style>
  <w:style w:type="character" w:styleId="Collegamentoipertestuale">
    <w:name w:val="Hyperlink"/>
    <w:rsid w:val="001B22D4"/>
    <w:rPr>
      <w:b/>
      <w:strike w:val="0"/>
      <w:dstrike w:val="0"/>
      <w:color w:val="000000"/>
      <w:u w:val="none"/>
    </w:rPr>
  </w:style>
  <w:style w:type="paragraph" w:styleId="Corpodeltesto">
    <w:name w:val="Body Text"/>
    <w:link w:val="CorpodeltestoCarattere"/>
    <w:rsid w:val="001B22D4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customStyle="1" w:styleId="Titolo2Carattere">
    <w:name w:val="Titolo 2 Carattere"/>
    <w:basedOn w:val="Caratterepredefinitoparagrafo"/>
    <w:link w:val="Titolo2"/>
    <w:rsid w:val="001B22D4"/>
    <w:rPr>
      <w:rFonts w:ascii="Baskerville SemiBold" w:eastAsia="ヒラギノ角ゴ Pro W3" w:hAnsi="Baskerville SemiBold"/>
      <w:sz w:val="40"/>
    </w:rPr>
  </w:style>
  <w:style w:type="character" w:customStyle="1" w:styleId="Titolo4Carattere">
    <w:name w:val="Titolo 4 Carattere"/>
    <w:basedOn w:val="Caratterepredefinitoparagrafo"/>
    <w:link w:val="Titolo4"/>
    <w:rsid w:val="001B22D4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  <w:lang w:eastAsia="ar-SA"/>
    </w:rPr>
  </w:style>
  <w:style w:type="character" w:customStyle="1" w:styleId="Titolo6Carattere">
    <w:name w:val="Titolo 6 Carattere"/>
    <w:basedOn w:val="Caratterepredefinitoparagrafo"/>
    <w:link w:val="Titolo6"/>
    <w:rsid w:val="001B22D4"/>
    <w:rPr>
      <w:rFonts w:ascii="Baskerville Old Face" w:hAnsi="Baskerville Old Face" w:cs="Verdana"/>
      <w:b/>
      <w:color w:val="990000"/>
      <w:sz w:val="28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2D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B22D4"/>
    <w:rPr>
      <w:rFonts w:ascii="Lucida Grande" w:hAnsi="Lucida Grande" w:cs="Lucida Grande"/>
      <w:sz w:val="18"/>
      <w:szCs w:val="18"/>
      <w:lang w:eastAsia="ar-SA"/>
    </w:rPr>
  </w:style>
  <w:style w:type="character" w:customStyle="1" w:styleId="Titolo8Carattere">
    <w:name w:val="Titolo 8 Carattere"/>
    <w:basedOn w:val="Caratterepredefinitoparagrafo"/>
    <w:link w:val="Titolo8"/>
    <w:rsid w:val="00EA3BB1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EA3BB1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1B22D4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1B22D4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1B22D4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1B22D4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EA3BB1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1B22D4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B22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B22D4"/>
    <w:rPr>
      <w:rFonts w:ascii="Baskerville" w:hAnsi="Baskerville" w:cs="Verdan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B22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22D4"/>
    <w:rPr>
      <w:rFonts w:ascii="Baskerville" w:hAnsi="Baskerville" w:cs="Verdana"/>
      <w:sz w:val="24"/>
      <w:szCs w:val="24"/>
      <w:lang w:eastAsia="ar-SA"/>
    </w:rPr>
  </w:style>
  <w:style w:type="paragraph" w:styleId="Nessunaspaziatura">
    <w:name w:val="No Spacing"/>
    <w:link w:val="NessunaspaziaturaCarattere"/>
    <w:qFormat/>
    <w:rsid w:val="001B22D4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1B22D4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1B2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1B22D4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rsid w:val="001B22D4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1B22D4"/>
    <w:rPr>
      <w:rFonts w:ascii="Baskerville Italic" w:eastAsiaTheme="majorEastAsia" w:hAnsi="Baskerville Italic" w:cstheme="majorBidi"/>
      <w:b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B22D4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2D4"/>
    <w:pPr>
      <w:suppressAutoHyphens/>
      <w:spacing w:before="120"/>
    </w:pPr>
    <w:rPr>
      <w:rFonts w:ascii="Baskerville" w:hAnsi="Baskerville" w:cs="Verdan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22D4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1B22D4"/>
    <w:pPr>
      <w:keepNext/>
      <w:suppressAutoHyphens/>
      <w:spacing w:before="120" w:after="120"/>
      <w:outlineLvl w:val="1"/>
    </w:pPr>
    <w:rPr>
      <w:rFonts w:ascii="Baskerville SemiBold" w:eastAsia="ヒラギノ角ゴ Pro W3" w:hAnsi="Baskerville SemiBold"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1B22D4"/>
    <w:pPr>
      <w:keepLines/>
      <w:spacing w:before="0" w:after="60"/>
      <w:outlineLvl w:val="2"/>
    </w:pPr>
    <w:rPr>
      <w:rFonts w:ascii="Baskerville Italic" w:eastAsiaTheme="majorEastAsia" w:hAnsi="Baskerville Italic" w:cstheme="majorBidi"/>
      <w:b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1B22D4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793957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1B22D4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1B22D4"/>
    <w:pPr>
      <w:keepNext/>
      <w:tabs>
        <w:tab w:val="left" w:pos="8080"/>
      </w:tabs>
      <w:suppressAutoHyphens/>
      <w:jc w:val="right"/>
      <w:outlineLvl w:val="6"/>
    </w:pPr>
    <w:rPr>
      <w:rFonts w:ascii="Verdana" w:eastAsia="ヒラギノ角ゴ Pro W3" w:hAnsi="Verdana"/>
      <w:b/>
      <w:color w:val="000000"/>
      <w:sz w:val="16"/>
    </w:rPr>
  </w:style>
  <w:style w:type="paragraph" w:styleId="Titolo8">
    <w:name w:val="heading 8"/>
    <w:next w:val="Normale"/>
    <w:link w:val="Titolo8Carattere"/>
    <w:qFormat/>
    <w:rsid w:val="001B22D4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1B22D4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1B22D4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1B22D4"/>
  </w:style>
  <w:style w:type="character" w:styleId="Collegamentoipertestuale">
    <w:name w:val="Hyperlink"/>
    <w:rsid w:val="001B22D4"/>
    <w:rPr>
      <w:b/>
      <w:strike w:val="0"/>
      <w:dstrike w:val="0"/>
      <w:color w:val="000000"/>
      <w:u w:val="none"/>
    </w:rPr>
  </w:style>
  <w:style w:type="paragraph" w:styleId="Corpodeltesto">
    <w:name w:val="Body Text"/>
    <w:link w:val="CorpodeltestoCarattere"/>
    <w:rsid w:val="001B22D4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customStyle="1" w:styleId="Titolo2Carattere">
    <w:name w:val="Titolo 2 Carattere"/>
    <w:basedOn w:val="Caratterepredefinitoparagrafo"/>
    <w:link w:val="Titolo2"/>
    <w:rsid w:val="001B22D4"/>
    <w:rPr>
      <w:rFonts w:ascii="Baskerville SemiBold" w:eastAsia="ヒラギノ角ゴ Pro W3" w:hAnsi="Baskerville SemiBold"/>
      <w:sz w:val="40"/>
    </w:rPr>
  </w:style>
  <w:style w:type="character" w:customStyle="1" w:styleId="Titolo4Carattere">
    <w:name w:val="Titolo 4 Carattere"/>
    <w:basedOn w:val="Caratterepredefinitoparagrafo"/>
    <w:link w:val="Titolo4"/>
    <w:rsid w:val="001B22D4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  <w:lang w:eastAsia="ar-SA"/>
    </w:rPr>
  </w:style>
  <w:style w:type="character" w:customStyle="1" w:styleId="Titolo6Carattere">
    <w:name w:val="Titolo 6 Carattere"/>
    <w:basedOn w:val="Caratterepredefinitoparagrafo"/>
    <w:link w:val="Titolo6"/>
    <w:rsid w:val="001B22D4"/>
    <w:rPr>
      <w:rFonts w:ascii="Baskerville Old Face" w:hAnsi="Baskerville Old Face" w:cs="Verdana"/>
      <w:b/>
      <w:color w:val="990000"/>
      <w:sz w:val="28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2D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B22D4"/>
    <w:rPr>
      <w:rFonts w:ascii="Lucida Grande" w:hAnsi="Lucida Grande" w:cs="Lucida Grande"/>
      <w:sz w:val="18"/>
      <w:szCs w:val="18"/>
      <w:lang w:eastAsia="ar-SA"/>
    </w:rPr>
  </w:style>
  <w:style w:type="character" w:customStyle="1" w:styleId="Titolo8Carattere">
    <w:name w:val="Titolo 8 Carattere"/>
    <w:basedOn w:val="Caratterepredefinitoparagrafo"/>
    <w:link w:val="Titolo8"/>
    <w:rsid w:val="00EA3BB1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EA3BB1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1B22D4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1B22D4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1B22D4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1B22D4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EA3BB1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1B22D4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B22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B22D4"/>
    <w:rPr>
      <w:rFonts w:ascii="Baskerville" w:hAnsi="Baskerville" w:cs="Verdan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B22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22D4"/>
    <w:rPr>
      <w:rFonts w:ascii="Baskerville" w:hAnsi="Baskerville" w:cs="Verdana"/>
      <w:sz w:val="24"/>
      <w:szCs w:val="24"/>
      <w:lang w:eastAsia="ar-SA"/>
    </w:rPr>
  </w:style>
  <w:style w:type="paragraph" w:styleId="Nessunaspaziatura">
    <w:name w:val="No Spacing"/>
    <w:link w:val="NessunaspaziaturaCarattere"/>
    <w:qFormat/>
    <w:rsid w:val="001B22D4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1B22D4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1B2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1B22D4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rsid w:val="001B22D4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1B22D4"/>
    <w:rPr>
      <w:rFonts w:ascii="Baskerville Italic" w:eastAsiaTheme="majorEastAsia" w:hAnsi="Baskerville Italic" w:cstheme="majorBidi"/>
      <w:b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B22D4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1</TotalTime>
  <Pages>3</Pages>
  <Words>522</Words>
  <Characters>2976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3492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vino</dc:title>
  <dc:subject/>
  <dc:creator>la terra trema</dc:creator>
  <cp:keywords/>
  <dc:description/>
  <cp:lastModifiedBy>zzz</cp:lastModifiedBy>
  <cp:revision>3</cp:revision>
  <cp:lastPrinted>2009-04-22T19:26:00Z</cp:lastPrinted>
  <dcterms:created xsi:type="dcterms:W3CDTF">2017-07-18T11:07:00Z</dcterms:created>
  <dcterms:modified xsi:type="dcterms:W3CDTF">2017-07-18T11:16:00Z</dcterms:modified>
  <cp:category/>
</cp:coreProperties>
</file>