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308555D4" w14:textId="77777777" w:rsidR="007F6513" w:rsidRDefault="007F6513" w:rsidP="007F651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</w:pPr>
      <w:r>
        <w:rPr>
          <w:noProof/>
          <w:lang w:eastAsia="it-IT"/>
        </w:rPr>
        <w:drawing>
          <wp:inline distT="0" distB="0" distL="0" distR="0" wp14:anchorId="063A7405" wp14:editId="0B819AAB">
            <wp:extent cx="1605280" cy="792480"/>
            <wp:effectExtent l="0" t="0" r="0" b="0"/>
            <wp:docPr id="1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9028CA" w14:textId="54ADF463" w:rsidR="008756FB" w:rsidRPr="00F53BA3" w:rsidRDefault="008756FB" w:rsidP="004D3972">
      <w:pPr>
        <w:jc w:val="center"/>
        <w:rPr>
          <w:rStyle w:val="Titolo6Carattere"/>
        </w:rPr>
      </w:pPr>
      <w:bookmarkStart w:id="0" w:name="_GoBack"/>
      <w:bookmarkEnd w:id="0"/>
      <w:r>
        <w:t>autocertificazione e prezzo sorgente</w:t>
      </w:r>
      <w:r>
        <w:br/>
      </w:r>
      <w:r w:rsidRPr="00F53BA3">
        <w:rPr>
          <w:rStyle w:val="Titolo6Carattere"/>
        </w:rPr>
        <w:t>la birra</w:t>
      </w:r>
    </w:p>
    <w:p w14:paraId="51799F6E" w14:textId="77777777" w:rsidR="008756FB" w:rsidRDefault="008756FB" w:rsidP="008756FB">
      <w:pPr>
        <w:pStyle w:val="Titolo6"/>
      </w:pPr>
      <w:r>
        <w:t>IL PRODUTTORE</w:t>
      </w:r>
    </w:p>
    <w:p w14:paraId="41E614D4" w14:textId="77777777" w:rsidR="008756FB" w:rsidRDefault="008756FB">
      <w:pPr>
        <w:rPr>
          <w:rFonts w:eastAsia="SimSun"/>
          <w:b/>
        </w:rPr>
      </w:pPr>
      <w:r>
        <w:rPr>
          <w:rFonts w:eastAsia="SimSun"/>
        </w:rPr>
        <w:t>Nome produttore/azienda e ragione sociale:</w:t>
      </w:r>
      <w:r>
        <w:rPr>
          <w:rFonts w:eastAsia="SimSun"/>
          <w:b/>
        </w:rPr>
        <w:t xml:space="preserve"> </w:t>
      </w:r>
    </w:p>
    <w:p w14:paraId="32B9E900" w14:textId="77777777" w:rsidR="008756FB" w:rsidRDefault="008756FB" w:rsidP="008756FB">
      <w:pPr>
        <w:pStyle w:val="Titolo2"/>
        <w:rPr>
          <w:rFonts w:eastAsia="SimSun"/>
        </w:rPr>
      </w:pPr>
    </w:p>
    <w:p w14:paraId="212C72A1" w14:textId="77777777" w:rsidR="008756FB" w:rsidRDefault="008756FB">
      <w:pPr>
        <w:rPr>
          <w:rFonts w:ascii="Times New Roman" w:hAnsi="Times New Roman"/>
        </w:rPr>
      </w:pPr>
      <w:r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13644DC" w14:textId="77777777" w:rsidR="008756FB" w:rsidRPr="00E0001C" w:rsidRDefault="008756FB">
      <w:pPr>
        <w:rPr>
          <w:b/>
        </w:rPr>
      </w:pPr>
      <w:r>
        <w:t>Proprietario</w:t>
      </w:r>
      <w:r>
        <w:rPr>
          <w:rFonts w:eastAsia="SimSun"/>
        </w:rPr>
        <w:t>:</w:t>
      </w:r>
      <w:r w:rsidR="00E0001C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Possibilità di visitare l'azienda (si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Descrizione del nucleo famigliare e loro coinvolgimento nelle attività agricole (descrizione sintetica)</w:t>
      </w:r>
      <w:r>
        <w:rPr>
          <w:rFonts w:eastAsia="SimSun"/>
        </w:rPr>
        <w:t>:</w:t>
      </w:r>
      <w:r w:rsidR="00E0001C">
        <w:rPr>
          <w:rFonts w:eastAsia="SimSun"/>
          <w:b/>
        </w:rPr>
        <w:t xml:space="preserve"> </w:t>
      </w:r>
    </w:p>
    <w:p w14:paraId="59FC7281" w14:textId="77777777" w:rsidR="008756FB" w:rsidRPr="003F0CF1" w:rsidRDefault="008756FB" w:rsidP="008756FB">
      <w:pPr>
        <w:rPr>
          <w:b/>
        </w:rPr>
      </w:pPr>
      <w:r>
        <w:t>Estensione terreni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>
        <w:t>Superficie coltivata (ha, altitudine)</w:t>
      </w:r>
      <w:r>
        <w:rPr>
          <w:rFonts w:eastAsia="SimSun"/>
        </w:rPr>
        <w:t>:</w:t>
      </w:r>
      <w:r w:rsidRPr="00E0001C"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Eventuali società di certificazione:</w:t>
      </w:r>
      <w:r w:rsidRPr="00E0001C">
        <w:rPr>
          <w:b/>
        </w:rPr>
        <w:t xml:space="preserve"> </w:t>
      </w:r>
      <w:r>
        <w:br/>
      </w:r>
      <w:r w:rsidRPr="00566D3A">
        <w:t>Eventuale laboratorio di analisi utilizzato:</w:t>
      </w:r>
      <w:r w:rsidRPr="00E0001C">
        <w:rPr>
          <w:b/>
        </w:rPr>
        <w:t xml:space="preserve"> </w:t>
      </w:r>
    </w:p>
    <w:p w14:paraId="44C19CC0" w14:textId="77777777" w:rsidR="008756FB" w:rsidRDefault="008756FB" w:rsidP="008756FB">
      <w:pPr>
        <w:rPr>
          <w:rFonts w:eastAsia="SimSun"/>
          <w:b/>
        </w:rPr>
      </w:pPr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(si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2A73C14" w14:textId="77777777" w:rsidR="008756FB" w:rsidRDefault="008756FB" w:rsidP="008756FB">
      <w:r>
        <w:t xml:space="preserve">Numero totale di bottiglie/litri prodotte/i </w:t>
      </w:r>
      <w:r w:rsidR="003D28CD">
        <w:t>(</w:t>
      </w:r>
      <w:r>
        <w:t>mediamente</w:t>
      </w:r>
      <w:r w:rsidR="003D28CD">
        <w:t>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="00670D28">
        <w:t>Vendita diretta (specificare se in azienda, mercati, fiere, e la percentuale)</w:t>
      </w:r>
      <w:r w:rsidR="00670D28">
        <w:rPr>
          <w:rFonts w:eastAsia="SimSun"/>
        </w:rPr>
        <w:t>:</w:t>
      </w:r>
      <w:r w:rsidR="00670D28">
        <w:rPr>
          <w:rFonts w:eastAsia="SimSun"/>
          <w:b/>
        </w:rPr>
        <w:t xml:space="preserve"> </w:t>
      </w:r>
      <w:r w:rsidR="00670D28">
        <w:rPr>
          <w:b/>
        </w:rPr>
        <w:br/>
      </w:r>
      <w:r w:rsidR="00670D28" w:rsidRPr="002A641D">
        <w:t xml:space="preserve">Vendita nella media e/o grande distribuzione (specificare </w:t>
      </w:r>
      <w:r w:rsidR="00670D28">
        <w:t xml:space="preserve">la percentuale e </w:t>
      </w:r>
      <w:r w:rsidR="00670D28" w:rsidRPr="002A641D">
        <w:t>in quali catene, per esempio Coop, Eataly, ecc</w:t>
      </w:r>
      <w:r w:rsidR="00670D28">
        <w:t>.</w:t>
      </w:r>
      <w:r w:rsidR="00670D28" w:rsidRPr="002A641D">
        <w:t>):</w:t>
      </w:r>
      <w:r w:rsidR="00670D28">
        <w:rPr>
          <w:b/>
        </w:rPr>
        <w:t xml:space="preserve"> </w:t>
      </w:r>
      <w:r w:rsidR="00670D28">
        <w:rPr>
          <w:b/>
        </w:rPr>
        <w:br/>
      </w:r>
      <w:r>
        <w:t>Totale vendite ultimo anno (solo birra,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4B8AC4B" w14:textId="77777777" w:rsidR="008756FB" w:rsidRDefault="008756FB" w:rsidP="008756FB"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</w:p>
    <w:p w14:paraId="6BB6C210" w14:textId="77777777" w:rsidR="008756FB" w:rsidRDefault="008756FB" w:rsidP="008756FB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D3FD3BA" w14:textId="77777777" w:rsidR="008756FB" w:rsidRDefault="008756FB" w:rsidP="008756FB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74AA6068" w14:textId="77777777" w:rsidR="008756FB" w:rsidRDefault="008756FB">
      <w:pPr>
        <w:rPr>
          <w:b/>
          <w:color w:val="000000"/>
        </w:rPr>
      </w:pPr>
      <w:r>
        <w:rPr>
          <w:rFonts w:eastAsia="SimSun"/>
          <w:b/>
        </w:rPr>
        <w:br w:type="page"/>
      </w:r>
    </w:p>
    <w:p w14:paraId="47416DD1" w14:textId="77777777" w:rsidR="008756FB" w:rsidRDefault="008756FB" w:rsidP="008756FB">
      <w:pPr>
        <w:pStyle w:val="Titolo6"/>
      </w:pPr>
      <w:r>
        <w:lastRenderedPageBreak/>
        <w:t>LA BIRRA</w:t>
      </w:r>
    </w:p>
    <w:p w14:paraId="341EC477" w14:textId="77777777" w:rsidR="008756FB" w:rsidRDefault="008756FB">
      <w:pPr>
        <w:rPr>
          <w:b/>
        </w:rPr>
      </w:pPr>
      <w:r>
        <w:t>Birre prodotte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="00D924D7">
        <w:t>Litri prodotti all’</w:t>
      </w:r>
      <w:r>
        <w:t>anno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Numero lavoratori fissi coinvolti nella produzione di birra (escluso il proprietario)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B63E565" w14:textId="77777777" w:rsidR="008756FB" w:rsidRDefault="008756FB">
      <w:r>
        <w:t>Birra simbolo dell'azienda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Gradazione alcolica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Caratteristiche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="00D924D7">
        <w:t>Tipo di malto e zona produzione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luppolo e zona produzione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fermentazione (alta, bassa)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Caratteristiche dell’acqua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Uso addolcitori</w:t>
      </w:r>
      <w:r>
        <w:rPr>
          <w:rFonts w:eastAsia="SimSun"/>
        </w:rPr>
        <w:t>:</w:t>
      </w:r>
      <w:r w:rsidR="00D924D7" w:rsidRPr="00D924D7">
        <w:rPr>
          <w:rFonts w:eastAsia="SimSun"/>
          <w:b/>
        </w:rPr>
        <w:t xml:space="preserve"> </w:t>
      </w:r>
    </w:p>
    <w:p w14:paraId="62641733" w14:textId="77777777" w:rsidR="008756FB" w:rsidRDefault="008756FB">
      <w:r>
        <w:t>Tipo di lavorazione (infusione, decozione)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Metodo di produzione (manuale, meccanica, elettronica / n° addetti necessari per cotta)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Capacità dell’ impianto per ogni cotta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Materiale delle vasche (rame, acciaio…)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Molitura malto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="003043D8">
        <w:t>Riscaldamento acqua (</w:t>
      </w:r>
      <w:r>
        <w:t>gas, elettrico, bagno olio, vapore…)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Raffreddamento</w:t>
      </w:r>
      <w:r>
        <w:rPr>
          <w:rFonts w:eastAsia="SimSun"/>
        </w:rPr>
        <w:t>:</w:t>
      </w:r>
      <w:r w:rsidR="00D924D7" w:rsidRPr="00D924D7">
        <w:rPr>
          <w:rFonts w:eastAsia="SimSun"/>
          <w:b/>
        </w:rPr>
        <w:t xml:space="preserve"> </w:t>
      </w:r>
    </w:p>
    <w:p w14:paraId="34DAF29E" w14:textId="77777777" w:rsidR="008756FB" w:rsidRDefault="008756FB">
      <w:pPr>
        <w:rPr>
          <w:b/>
        </w:rPr>
      </w:pPr>
      <w:r>
        <w:t>Filtraggio o illimpidimento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Uso di concentrati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Uso di additivi o aromi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 di carbonazione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E9A713D" w14:textId="77777777" w:rsidR="008756FB" w:rsidRDefault="008756FB">
      <w:r>
        <w:t>Imbottigliamento (bottiglie, fusti)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Pastorizzazione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Durata  maturazione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Temperatura di maturazione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5F702D6" w14:textId="77777777" w:rsidR="008756FB" w:rsidRDefault="008756FB" w:rsidP="008756FB">
      <w:pPr>
        <w:pStyle w:val="Titolo4"/>
      </w:pPr>
      <w:r>
        <w:t>Descrizione organolettica e libera</w:t>
      </w:r>
    </w:p>
    <w:p w14:paraId="40347EC5" w14:textId="77777777" w:rsidR="008756FB" w:rsidRDefault="008756FB">
      <w:r>
        <w:t>La mia birra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8F019CB" w14:textId="77777777" w:rsidR="008756FB" w:rsidRDefault="008756FB" w:rsidP="008756FB">
      <w:pPr>
        <w:pStyle w:val="Titolo4"/>
      </w:pPr>
      <w:r>
        <w:t xml:space="preserve">PREZZO SORGENTE </w:t>
      </w:r>
    </w:p>
    <w:p w14:paraId="6E1A4C7F" w14:textId="77777777" w:rsidR="008756FB" w:rsidRDefault="008756FB" w:rsidP="008756FB">
      <w:r>
        <w:t>Relativo al litro o alla bottiglia, indicare il prezzo sorgente compreso d’iva:</w:t>
      </w:r>
      <w:r>
        <w:rPr>
          <w:rFonts w:eastAsia="SimSun"/>
          <w:b/>
        </w:rPr>
        <w:t xml:space="preserve"> € </w:t>
      </w:r>
    </w:p>
    <w:p w14:paraId="01F5967B" w14:textId="77777777" w:rsidR="008756FB" w:rsidRDefault="008756FB"/>
    <w:p w14:paraId="459AA75A" w14:textId="77777777" w:rsidR="008756FB" w:rsidRDefault="008756FB"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sectPr w:rsidR="008756FB">
      <w:pgSz w:w="11906" w:h="16838"/>
      <w:pgMar w:top="1134" w:right="1134" w:bottom="1134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8826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B1A"/>
    <w:rsid w:val="003043D8"/>
    <w:rsid w:val="00330E9D"/>
    <w:rsid w:val="00373495"/>
    <w:rsid w:val="003D28CD"/>
    <w:rsid w:val="004D3972"/>
    <w:rsid w:val="00670D28"/>
    <w:rsid w:val="007F6513"/>
    <w:rsid w:val="008756FB"/>
    <w:rsid w:val="00AA067C"/>
    <w:rsid w:val="00D924D7"/>
    <w:rsid w:val="00E0001C"/>
    <w:rsid w:val="00E3528B"/>
    <w:rsid w:val="00F53BA3"/>
    <w:rsid w:val="00FD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6634F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513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6513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7F6513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7F6513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7F6513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autoRedefine/>
    <w:qFormat/>
    <w:rsid w:val="002C0AE3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7F6513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7F6513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7F6513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7F6513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7F6513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7F651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Caratterepredefinitoparagrafo">
    <w:name w:val="WW-Carattere predefinito paragrafo"/>
  </w:style>
  <w:style w:type="paragraph" w:styleId="Intestazione">
    <w:name w:val="header"/>
    <w:basedOn w:val="Normale"/>
    <w:link w:val="IntestazioneCarattere"/>
    <w:uiPriority w:val="99"/>
    <w:unhideWhenUsed/>
    <w:rsid w:val="007F6513"/>
    <w:pPr>
      <w:tabs>
        <w:tab w:val="center" w:pos="4819"/>
        <w:tab w:val="right" w:pos="9638"/>
      </w:tabs>
    </w:pPr>
  </w:style>
  <w:style w:type="paragraph" w:styleId="Corpodeltesto">
    <w:name w:val="Body Text"/>
    <w:link w:val="CorpodeltestoCarattere"/>
    <w:rsid w:val="007F6513"/>
    <w:pPr>
      <w:suppressAutoHyphens/>
      <w:spacing w:after="120"/>
    </w:pPr>
    <w:rPr>
      <w:rFonts w:ascii="Verdana" w:eastAsia="ヒラギノ角ゴ Pro W3" w:hAnsi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5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F6513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F53BA3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F53BA3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7F6513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7F651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7F6513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7F6513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F53BA3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7F6513"/>
    <w:rPr>
      <w:rFonts w:eastAsia="ヒラギノ角ゴ Pro W3"/>
      <w:color w:val="000000"/>
    </w:rPr>
  </w:style>
  <w:style w:type="character" w:customStyle="1" w:styleId="IntestazioneCarattere">
    <w:name w:val="Intestazione Carattere"/>
    <w:link w:val="Intestazione"/>
    <w:uiPriority w:val="99"/>
    <w:rsid w:val="007F6513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F6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6513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7F6513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7F6513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7F6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7F6513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7F6513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7F6513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7F6513"/>
    <w:rPr>
      <w:rFonts w:ascii="Baskerville SemiBold" w:eastAsia="ヒラギノ角ゴ Pro W3" w:hAnsi="Baskerville SemiBold"/>
      <w:sz w:val="40"/>
    </w:rPr>
  </w:style>
  <w:style w:type="character" w:styleId="Collegamentoipertestuale">
    <w:name w:val="Hyperlink"/>
    <w:rsid w:val="007F6513"/>
    <w:rPr>
      <w:b/>
      <w:strike w:val="0"/>
      <w:dstrike w:val="0"/>
      <w:color w:val="000000"/>
      <w:u w:val="none"/>
    </w:rPr>
  </w:style>
  <w:style w:type="character" w:customStyle="1" w:styleId="CorpodeltestoCarattere">
    <w:name w:val="Corpo del testo Carattere"/>
    <w:basedOn w:val="Caratterepredefinitoparagrafo"/>
    <w:link w:val="Corpodeltesto"/>
    <w:rsid w:val="007F6513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F6513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F6513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6513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F6513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7F6513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7F6513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7F6513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autoRedefine/>
    <w:qFormat/>
    <w:rsid w:val="002C0AE3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7F6513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7F6513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7F6513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7F6513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7F6513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7F6513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Caratterepredefinitoparagrafo">
    <w:name w:val="WW-Carattere predefinito paragrafo"/>
  </w:style>
  <w:style w:type="paragraph" w:styleId="Intestazione">
    <w:name w:val="header"/>
    <w:basedOn w:val="Normale"/>
    <w:link w:val="IntestazioneCarattere"/>
    <w:uiPriority w:val="99"/>
    <w:unhideWhenUsed/>
    <w:rsid w:val="007F6513"/>
    <w:pPr>
      <w:tabs>
        <w:tab w:val="center" w:pos="4819"/>
        <w:tab w:val="right" w:pos="9638"/>
      </w:tabs>
    </w:pPr>
  </w:style>
  <w:style w:type="paragraph" w:styleId="Corpodeltesto">
    <w:name w:val="Body Text"/>
    <w:link w:val="CorpodeltestoCarattere"/>
    <w:rsid w:val="007F6513"/>
    <w:pPr>
      <w:suppressAutoHyphens/>
      <w:spacing w:after="120"/>
    </w:pPr>
    <w:rPr>
      <w:rFonts w:ascii="Verdana" w:eastAsia="ヒラギノ角ゴ Pro W3" w:hAnsi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651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F6513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F53BA3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F53BA3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7F6513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7F6513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7F6513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7F6513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F53BA3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7F6513"/>
    <w:rPr>
      <w:rFonts w:eastAsia="ヒラギノ角ゴ Pro W3"/>
      <w:color w:val="000000"/>
    </w:rPr>
  </w:style>
  <w:style w:type="character" w:customStyle="1" w:styleId="IntestazioneCarattere">
    <w:name w:val="Intestazione Carattere"/>
    <w:link w:val="Intestazione"/>
    <w:uiPriority w:val="99"/>
    <w:rsid w:val="007F6513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F65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F6513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7F6513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7F6513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7F65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7F6513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7F6513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7F6513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7F6513"/>
    <w:rPr>
      <w:rFonts w:ascii="Baskerville SemiBold" w:eastAsia="ヒラギノ角ゴ Pro W3" w:hAnsi="Baskerville SemiBold"/>
      <w:sz w:val="40"/>
    </w:rPr>
  </w:style>
  <w:style w:type="character" w:styleId="Collegamentoipertestuale">
    <w:name w:val="Hyperlink"/>
    <w:rsid w:val="007F6513"/>
    <w:rPr>
      <w:b/>
      <w:strike w:val="0"/>
      <w:dstrike w:val="0"/>
      <w:color w:val="000000"/>
      <w:u w:val="none"/>
    </w:rPr>
  </w:style>
  <w:style w:type="character" w:customStyle="1" w:styleId="CorpodeltestoCarattere">
    <w:name w:val="Corpo del testo Carattere"/>
    <w:basedOn w:val="Caratterepredefinitoparagrafo"/>
    <w:link w:val="Corpodeltesto"/>
    <w:rsid w:val="007F6513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7F6513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7F6513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0</TotalTime>
  <Pages>2</Pages>
  <Words>408</Words>
  <Characters>2330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2733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3</cp:revision>
  <cp:lastPrinted>2009-04-22T19:26:00Z</cp:lastPrinted>
  <dcterms:created xsi:type="dcterms:W3CDTF">2017-07-18T11:08:00Z</dcterms:created>
  <dcterms:modified xsi:type="dcterms:W3CDTF">2017-07-18T11:16:00Z</dcterms:modified>
  <cp:category/>
</cp:coreProperties>
</file>